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9D9" w14:textId="5DCDEC95" w:rsidR="00F06798" w:rsidRPr="007C3158" w:rsidRDefault="00F06798" w:rsidP="000A230D">
      <w:pPr>
        <w:pStyle w:val="garamond"/>
        <w:rPr>
          <w:color w:val="auto"/>
        </w:rPr>
      </w:pPr>
      <w:r w:rsidRPr="007C3158">
        <w:rPr>
          <w:color w:val="auto"/>
        </w:rPr>
        <w:t>Kraków</w:t>
      </w:r>
      <w:r w:rsidR="006D79E5" w:rsidRPr="007C3158">
        <w:rPr>
          <w:color w:val="auto"/>
        </w:rPr>
        <w:t>,</w:t>
      </w:r>
      <w:r w:rsidR="00CF17E5" w:rsidRPr="007C3158">
        <w:rPr>
          <w:color w:val="auto"/>
        </w:rPr>
        <w:t xml:space="preserve"> </w:t>
      </w:r>
      <w:r w:rsidR="00D34C8D">
        <w:rPr>
          <w:color w:val="auto"/>
        </w:rPr>
        <w:t>23</w:t>
      </w:r>
      <w:r w:rsidRPr="007C3158">
        <w:rPr>
          <w:color w:val="auto"/>
        </w:rPr>
        <w:t>.</w:t>
      </w:r>
      <w:r w:rsidR="00466C30" w:rsidRPr="007C3158">
        <w:rPr>
          <w:color w:val="auto"/>
        </w:rPr>
        <w:t>0</w:t>
      </w:r>
      <w:r w:rsidR="004F1683" w:rsidRPr="007C3158">
        <w:rPr>
          <w:color w:val="auto"/>
        </w:rPr>
        <w:t>3</w:t>
      </w:r>
      <w:r w:rsidRPr="007C3158">
        <w:rPr>
          <w:color w:val="auto"/>
        </w:rPr>
        <w:t>.202</w:t>
      </w:r>
      <w:r w:rsidR="00466C30" w:rsidRPr="007C3158">
        <w:rPr>
          <w:color w:val="auto"/>
        </w:rPr>
        <w:t>2</w:t>
      </w:r>
      <w:r w:rsidRPr="007C3158">
        <w:rPr>
          <w:color w:val="auto"/>
        </w:rPr>
        <w:t xml:space="preserve"> roku</w:t>
      </w:r>
    </w:p>
    <w:p w14:paraId="645316BC" w14:textId="77777777" w:rsidR="00F06798" w:rsidRPr="007C3158" w:rsidRDefault="00F06798" w:rsidP="000A230D">
      <w:pPr>
        <w:pStyle w:val="garamond"/>
        <w:rPr>
          <w:color w:val="auto"/>
        </w:rPr>
      </w:pPr>
    </w:p>
    <w:p w14:paraId="629C22A1" w14:textId="77777777" w:rsidR="00F06798" w:rsidRPr="007C3158" w:rsidRDefault="00F06798" w:rsidP="000A230D">
      <w:pPr>
        <w:pStyle w:val="garamond"/>
        <w:rPr>
          <w:color w:val="auto"/>
        </w:rPr>
      </w:pPr>
      <w:r w:rsidRPr="007C3158">
        <w:rPr>
          <w:b/>
          <w:color w:val="auto"/>
        </w:rPr>
        <w:t>DO WSZYSTKICH KOGO DOTYCZY</w:t>
      </w:r>
    </w:p>
    <w:p w14:paraId="1AE96FC1" w14:textId="77777777" w:rsidR="00F06798" w:rsidRPr="007C3158" w:rsidRDefault="00F06798" w:rsidP="000A230D">
      <w:pPr>
        <w:pStyle w:val="garamond"/>
        <w:rPr>
          <w:color w:val="auto"/>
        </w:rPr>
      </w:pPr>
      <w:r w:rsidRPr="007C3158">
        <w:rPr>
          <w:color w:val="auto"/>
        </w:rPr>
        <w:t xml:space="preserve"> </w:t>
      </w:r>
    </w:p>
    <w:p w14:paraId="0870FCDC" w14:textId="21B372CA" w:rsidR="00F06798" w:rsidRPr="007C3158" w:rsidRDefault="00F06798" w:rsidP="000A230D">
      <w:pPr>
        <w:pStyle w:val="garamond"/>
        <w:rPr>
          <w:color w:val="auto"/>
        </w:rPr>
      </w:pPr>
      <w:r w:rsidRPr="007C3158">
        <w:rPr>
          <w:color w:val="auto"/>
        </w:rPr>
        <w:t>ODPOWIEDZI NA PYTANIA</w:t>
      </w:r>
    </w:p>
    <w:p w14:paraId="71A12ACF" w14:textId="77777777" w:rsidR="00F06798" w:rsidRPr="007C3158" w:rsidRDefault="00F06798" w:rsidP="00F06798">
      <w:pPr>
        <w:pStyle w:val="garamond"/>
        <w:rPr>
          <w:color w:val="auto"/>
        </w:rPr>
      </w:pPr>
    </w:p>
    <w:p w14:paraId="7C3DA190" w14:textId="6FB6EA63" w:rsidR="004F1683" w:rsidRPr="007C3158" w:rsidRDefault="00F06798" w:rsidP="004F1683">
      <w:pPr>
        <w:pStyle w:val="Standard"/>
        <w:spacing w:line="276" w:lineRule="auto"/>
        <w:rPr>
          <w:rFonts w:ascii="Garamond" w:hAnsi="Garamond"/>
        </w:rPr>
      </w:pPr>
      <w:r w:rsidRPr="007C3158">
        <w:rPr>
          <w:rFonts w:ascii="Garamond" w:hAnsi="Garamond"/>
          <w:b/>
          <w:bCs/>
          <w:i/>
          <w:iCs/>
        </w:rPr>
        <w:t>dot. sprawy :</w:t>
      </w:r>
      <w:r w:rsidRPr="007C3158">
        <w:rPr>
          <w:rFonts w:ascii="Garamond" w:hAnsi="Garamond"/>
          <w:b/>
          <w:bCs/>
        </w:rPr>
        <w:t xml:space="preserve"> </w:t>
      </w:r>
      <w:r w:rsidR="004F1683" w:rsidRPr="007C3158">
        <w:rPr>
          <w:rFonts w:ascii="Garamond" w:eastAsia="Garamond" w:hAnsi="Garamond" w:cs="Garamond"/>
          <w:b/>
          <w:bCs/>
        </w:rPr>
        <w:t>Sprawa nr:</w:t>
      </w:r>
      <w:r w:rsidR="004F1683" w:rsidRPr="007C3158">
        <w:rPr>
          <w:rFonts w:ascii="Garamond" w:hAnsi="Garamond"/>
        </w:rPr>
        <w:t xml:space="preserve"> </w:t>
      </w:r>
      <w:r w:rsidR="004F1683" w:rsidRPr="007C3158">
        <w:rPr>
          <w:rFonts w:ascii="Garamond" w:eastAsia="Garamond" w:hAnsi="Garamond" w:cs="Garamond"/>
          <w:b/>
          <w:bCs/>
        </w:rPr>
        <w:t>MDK/21-1/2022</w:t>
      </w:r>
    </w:p>
    <w:p w14:paraId="4EF42B74" w14:textId="636C1BC7" w:rsidR="00F06798" w:rsidRPr="007C3158" w:rsidRDefault="00F06798" w:rsidP="00F06798">
      <w:pPr>
        <w:pStyle w:val="garamond"/>
        <w:jc w:val="both"/>
        <w:rPr>
          <w:color w:val="auto"/>
        </w:rPr>
      </w:pPr>
    </w:p>
    <w:p w14:paraId="0833DC7B" w14:textId="77777777" w:rsidR="00F06798" w:rsidRPr="007C3158" w:rsidRDefault="00F06798" w:rsidP="00F06798">
      <w:pPr>
        <w:pStyle w:val="garamond"/>
        <w:jc w:val="both"/>
        <w:rPr>
          <w:color w:val="auto"/>
        </w:rPr>
      </w:pPr>
    </w:p>
    <w:p w14:paraId="489E1E45" w14:textId="77777777" w:rsidR="00F06798" w:rsidRPr="007C3158" w:rsidRDefault="00F06798" w:rsidP="00F06798">
      <w:pPr>
        <w:pStyle w:val="garamond"/>
        <w:jc w:val="both"/>
        <w:rPr>
          <w:color w:val="auto"/>
        </w:rPr>
      </w:pPr>
      <w:r w:rsidRPr="007C3158">
        <w:rPr>
          <w:color w:val="auto"/>
        </w:rPr>
        <w:t>Szanowni Państwo,</w:t>
      </w:r>
    </w:p>
    <w:p w14:paraId="74FC10C2" w14:textId="77777777" w:rsidR="00F06798" w:rsidRPr="007C3158" w:rsidRDefault="00F06798" w:rsidP="009713D9">
      <w:pPr>
        <w:pStyle w:val="garamond"/>
        <w:jc w:val="both"/>
        <w:rPr>
          <w:color w:val="auto"/>
        </w:rPr>
      </w:pPr>
    </w:p>
    <w:p w14:paraId="051BDE90" w14:textId="4218EC66" w:rsidR="00F06798" w:rsidRPr="007C3158" w:rsidRDefault="00F06798" w:rsidP="009713D9">
      <w:pPr>
        <w:tabs>
          <w:tab w:val="left" w:pos="8505"/>
        </w:tabs>
        <w:jc w:val="both"/>
        <w:rPr>
          <w:rFonts w:ascii="Garamond" w:eastAsia="SimSun" w:hAnsi="Garamond" w:cs="Garamond"/>
          <w:b/>
          <w:bCs/>
          <w:sz w:val="20"/>
          <w:szCs w:val="20"/>
          <w:lang w:eastAsia="pl-PL"/>
        </w:rPr>
      </w:pPr>
      <w:r w:rsidRPr="007C3158">
        <w:rPr>
          <w:rFonts w:ascii="Garamond" w:hAnsi="Garamond"/>
          <w:sz w:val="20"/>
          <w:szCs w:val="20"/>
        </w:rPr>
        <w:t>Uprzejmie informuję, że w sprawie ogłoszonego postępowania na</w:t>
      </w:r>
      <w:r w:rsidR="00D429E3" w:rsidRPr="007C3158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="004F1683" w:rsidRPr="007C3158">
        <w:rPr>
          <w:rFonts w:ascii="Garamond" w:eastAsia="SimSun" w:hAnsi="Garamond" w:cs="Garamond"/>
          <w:b/>
          <w:bCs/>
          <w:sz w:val="20"/>
          <w:szCs w:val="20"/>
          <w:lang w:eastAsia="pl-PL"/>
        </w:rPr>
        <w:t xml:space="preserve">Remont i modernizacja Sali widowiskowej w Młodzieżowym Domu Kultury w Krakowie przy ul. Beskidzkiej 30, </w:t>
      </w:r>
      <w:r w:rsidRPr="007C3158">
        <w:rPr>
          <w:rFonts w:ascii="Garamond" w:hAnsi="Garamond"/>
          <w:sz w:val="20"/>
          <w:szCs w:val="20"/>
        </w:rPr>
        <w:t>wpłynęły pytania. Treść pytań wraz z odpowiedziami na nie przedstawiam poniżej:</w:t>
      </w:r>
    </w:p>
    <w:p w14:paraId="53BD84D8" w14:textId="77777777" w:rsidR="00661CF8" w:rsidRPr="007C3158" w:rsidRDefault="00661CF8" w:rsidP="008D0C38">
      <w:pPr>
        <w:spacing w:after="0" w:line="240" w:lineRule="auto"/>
        <w:ind w:right="400"/>
        <w:jc w:val="both"/>
        <w:rPr>
          <w:rFonts w:ascii="Garamond" w:hAnsi="Garamond" w:cstheme="minorHAnsi"/>
          <w:b/>
          <w:sz w:val="20"/>
          <w:szCs w:val="20"/>
        </w:rPr>
      </w:pPr>
    </w:p>
    <w:p w14:paraId="3681BF2B" w14:textId="77777777" w:rsidR="00CF4941" w:rsidRPr="007C3158" w:rsidRDefault="00C047B7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eastAsia="en-US"/>
        </w:rPr>
      </w:pPr>
      <w:r w:rsidRPr="007C3158">
        <w:rPr>
          <w:rFonts w:ascii="Garamond" w:hAnsi="Garamond" w:cs="Arial"/>
          <w:b/>
          <w:sz w:val="20"/>
          <w:szCs w:val="20"/>
          <w:lang w:eastAsia="en-US"/>
        </w:rPr>
        <w:t>Pytanie nr 1</w:t>
      </w:r>
    </w:p>
    <w:p w14:paraId="20138BEB" w14:textId="6D53935E" w:rsidR="007C3158" w:rsidRPr="007C3158" w:rsidRDefault="007C3158" w:rsidP="007C3158">
      <w:pPr>
        <w:spacing w:before="240" w:after="240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W materiałach przetargowych wyspecyfikowany jest grzejnik stalowy pionowy, dekoracyjny IA 180/52 cm. Prosimy o wskazanie przykładowego  konkretnego modelu.</w:t>
      </w:r>
    </w:p>
    <w:p w14:paraId="28EB6A4C" w14:textId="671B71E8" w:rsidR="007C3158" w:rsidRPr="007C3158" w:rsidRDefault="007C3158" w:rsidP="007C3158">
      <w:pPr>
        <w:spacing w:before="240" w:after="240"/>
        <w:rPr>
          <w:rFonts w:ascii="Garamond" w:hAnsi="Garamond"/>
          <w:b/>
          <w:bCs/>
          <w:sz w:val="20"/>
          <w:szCs w:val="20"/>
          <w:u w:val="single"/>
        </w:rPr>
      </w:pPr>
      <w:r w:rsidRPr="007C3158">
        <w:rPr>
          <w:rFonts w:ascii="Garamond" w:hAnsi="Garamond"/>
          <w:b/>
          <w:bCs/>
          <w:sz w:val="20"/>
          <w:szCs w:val="20"/>
          <w:u w:val="single"/>
        </w:rPr>
        <w:t>Odpowiedź :</w:t>
      </w:r>
    </w:p>
    <w:p w14:paraId="6A59BABA" w14:textId="09E725A9" w:rsidR="007C3158" w:rsidRPr="007C3158" w:rsidRDefault="007C3158" w:rsidP="007C3158">
      <w:pPr>
        <w:spacing w:before="240" w:after="240"/>
        <w:rPr>
          <w:rFonts w:ascii="Garamond" w:hAnsi="Garamond"/>
          <w:sz w:val="20"/>
          <w:szCs w:val="20"/>
        </w:rPr>
      </w:pPr>
      <w:r w:rsidRPr="007C3158">
        <w:rPr>
          <w:rFonts w:ascii="Garamond" w:hAnsi="Garamond"/>
          <w:sz w:val="20"/>
          <w:szCs w:val="20"/>
        </w:rPr>
        <w:t>W załączniku przesyłamy model referencyjny</w:t>
      </w:r>
      <w:r w:rsidR="00D34C8D">
        <w:rPr>
          <w:rFonts w:ascii="Garamond" w:hAnsi="Garamond"/>
          <w:sz w:val="20"/>
          <w:szCs w:val="20"/>
        </w:rPr>
        <w:t xml:space="preserve"> (plik PDF).</w:t>
      </w:r>
    </w:p>
    <w:p w14:paraId="7D391E2A" w14:textId="77777777" w:rsidR="007C3158" w:rsidRDefault="007C3158" w:rsidP="007C3158">
      <w:pPr>
        <w:pStyle w:val="NormalnyWeb"/>
        <w:rPr>
          <w:rFonts w:ascii="Garamond" w:hAnsi="Garamond"/>
          <w:b/>
          <w:bCs/>
          <w:sz w:val="20"/>
          <w:szCs w:val="20"/>
        </w:rPr>
      </w:pPr>
    </w:p>
    <w:p w14:paraId="1070760D" w14:textId="76718CF2" w:rsidR="007C3158" w:rsidRPr="007C3158" w:rsidRDefault="007C3158" w:rsidP="007C3158">
      <w:pPr>
        <w:pStyle w:val="NormalnyWeb"/>
        <w:rPr>
          <w:rFonts w:ascii="Garamond" w:hAnsi="Garamond"/>
          <w:b/>
          <w:bCs/>
          <w:sz w:val="20"/>
          <w:szCs w:val="20"/>
        </w:rPr>
      </w:pPr>
      <w:r w:rsidRPr="007C3158">
        <w:rPr>
          <w:rFonts w:ascii="Garamond" w:hAnsi="Garamond"/>
          <w:b/>
          <w:bCs/>
          <w:sz w:val="20"/>
          <w:szCs w:val="20"/>
        </w:rPr>
        <w:t xml:space="preserve">Pytanie nr 2 </w:t>
      </w:r>
    </w:p>
    <w:p w14:paraId="0B1CB60F" w14:textId="6A3F10B2" w:rsidR="007C3158" w:rsidRPr="007C3158" w:rsidRDefault="007C3158" w:rsidP="007C3158">
      <w:pPr>
        <w:pStyle w:val="NormalnyWeb"/>
        <w:rPr>
          <w:rFonts w:ascii="Garamond" w:hAnsi="Garamond"/>
          <w:sz w:val="20"/>
          <w:szCs w:val="20"/>
        </w:rPr>
      </w:pPr>
      <w:r w:rsidRPr="007C3158">
        <w:rPr>
          <w:rFonts w:ascii="Garamond" w:hAnsi="Garamond"/>
          <w:sz w:val="20"/>
          <w:szCs w:val="20"/>
        </w:rPr>
        <w:t xml:space="preserve">Pomimo otrzymanych odpowiedzi na zadane pytania, zadajemy kolejne z prośbą o udzielenie odpowiedzi wraz z przesłaniem brakującej dokumentacji SWZ: </w:t>
      </w:r>
    </w:p>
    <w:p w14:paraId="67811412" w14:textId="77777777" w:rsidR="007C3158" w:rsidRPr="007C3158" w:rsidRDefault="007C3158" w:rsidP="007C3158">
      <w:pPr>
        <w:pStyle w:val="NormalnyWeb"/>
        <w:rPr>
          <w:rFonts w:ascii="Garamond" w:hAnsi="Garamond"/>
          <w:sz w:val="20"/>
          <w:szCs w:val="20"/>
        </w:rPr>
      </w:pPr>
      <w:r w:rsidRPr="007C3158">
        <w:rPr>
          <w:rFonts w:ascii="Garamond" w:hAnsi="Garamond"/>
          <w:sz w:val="20"/>
          <w:szCs w:val="20"/>
        </w:rPr>
        <w:t xml:space="preserve">Prosimy o uzupełnienie dokumentacji o brakujące rysunki </w:t>
      </w:r>
      <w:proofErr w:type="spellStart"/>
      <w:r w:rsidRPr="007C3158">
        <w:rPr>
          <w:rFonts w:ascii="Garamond" w:hAnsi="Garamond"/>
          <w:sz w:val="20"/>
          <w:szCs w:val="20"/>
        </w:rPr>
        <w:t>tj</w:t>
      </w:r>
      <w:proofErr w:type="spellEnd"/>
      <w:r w:rsidRPr="007C3158">
        <w:rPr>
          <w:rFonts w:ascii="Garamond" w:hAnsi="Garamond"/>
          <w:sz w:val="20"/>
          <w:szCs w:val="20"/>
        </w:rPr>
        <w:t>; AK01 - AK02, jak również brakuje rysunku z przekrojami okładzin akustycznych np. o nazwie AK03, który jest niezbędny w celu rzetelnej i szczegółowej wyceny przedmiotu zamówienia.  Rozrysowana w przekrojach akustyka ścian jest niezwykle istotna w celu jej wyceny z uwagi choćby na fakt detali rozmieszczenia ustoi paneli akustycznych.</w:t>
      </w:r>
    </w:p>
    <w:p w14:paraId="5DEBE056" w14:textId="4DFB035C" w:rsidR="007C3158" w:rsidRPr="007C3158" w:rsidRDefault="007C3158" w:rsidP="007C3158">
      <w:pPr>
        <w:pStyle w:val="NormalnyWeb"/>
        <w:rPr>
          <w:rFonts w:ascii="Garamond" w:hAnsi="Garamond"/>
          <w:b/>
          <w:bCs/>
          <w:sz w:val="20"/>
          <w:szCs w:val="20"/>
          <w:u w:val="single"/>
        </w:rPr>
      </w:pPr>
      <w:r w:rsidRPr="007C3158">
        <w:rPr>
          <w:rFonts w:ascii="Garamond" w:hAnsi="Garamond"/>
          <w:b/>
          <w:bCs/>
          <w:sz w:val="20"/>
          <w:szCs w:val="20"/>
          <w:u w:val="single"/>
        </w:rPr>
        <w:t>Odpowiedź :</w:t>
      </w:r>
    </w:p>
    <w:p w14:paraId="3D0A2F5D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Zgodnie z dokumentacją projektową rys. nr A-5</w:t>
      </w:r>
    </w:p>
    <w:p w14:paraId="4AC7E0BF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Na ścianach występuje jeden rodzaj okładziny akustycznej.</w:t>
      </w:r>
    </w:p>
    <w:p w14:paraId="7105D0AE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b/>
          <w:bCs/>
          <w:sz w:val="20"/>
          <w:szCs w:val="20"/>
        </w:rPr>
        <w:t xml:space="preserve">Okładzina akustyczna  </w:t>
      </w:r>
    </w:p>
    <w:p w14:paraId="0723A67D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b/>
          <w:bCs/>
          <w:sz w:val="20"/>
          <w:szCs w:val="20"/>
        </w:rPr>
        <w:t>Panel akustyczny  listwowy  60/60 cm.</w:t>
      </w:r>
      <w:r w:rsidRPr="007C3158">
        <w:rPr>
          <w:rFonts w:ascii="Garamond" w:eastAsia="Times New Roman" w:hAnsi="Garamond" w:cs="Times New Roman"/>
          <w:sz w:val="20"/>
          <w:szCs w:val="20"/>
        </w:rPr>
        <w:t xml:space="preserve"> Panel akustyczny wykończony okleiną melaminową w kolorze dąb szary  na podkonstrukcji systemowej ułożony wg. wzoru dołączonego do dokumentacji.</w:t>
      </w:r>
    </w:p>
    <w:p w14:paraId="7DB6C5E0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Grubość systemu - w przypadku układu ściennego w systemie paneli mocowanych na podkonstrukcji metalowej jest to 38mm +/- 1 mm ( Listwa omega =18mm, Panel=16mm, klipsy mocujące +/-4mm).</w:t>
      </w:r>
    </w:p>
    <w:p w14:paraId="67D2129E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b/>
          <w:bCs/>
          <w:sz w:val="20"/>
          <w:szCs w:val="20"/>
        </w:rPr>
        <w:t>Wełna wypełniająca 2 cm</w:t>
      </w:r>
      <w:r w:rsidRPr="007C3158">
        <w:rPr>
          <w:rFonts w:ascii="Garamond" w:eastAsia="Times New Roman" w:hAnsi="Garamond" w:cs="Times New Roman"/>
          <w:sz w:val="20"/>
          <w:szCs w:val="20"/>
        </w:rPr>
        <w:t xml:space="preserve"> - maty z wełny poliestrowej o wymiarach120x60cm grubości 2cm gramatura 40kg/m3 . </w:t>
      </w:r>
    </w:p>
    <w:p w14:paraId="01211523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Podkonstrukcja systemowa  - system mocujący opiera się na listwach rozstawionych standardowo co 60cm ( w przypadku zakończeń ścian można zmniejszyć ten dystans, niedopuszczalne jest jednak zmniejszenie liczby listew poprzez wydłużenie odstępów pomiędzy nimi ponad 60cm ).</w:t>
      </w:r>
    </w:p>
    <w:p w14:paraId="6D349C1B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  <w:u w:val="single"/>
        </w:rPr>
        <w:t xml:space="preserve">Uwaga: Cały system musi posiadać certyfikat  dotyczący niepalności okładziny. </w:t>
      </w:r>
    </w:p>
    <w:p w14:paraId="1655A116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lastRenderedPageBreak/>
        <w:t>Przy scenie – zaprojektowano po bokach okładzinę ścienną akustyczną za scena oraz na słupach okładzina z płyt GK na systemowej podkonstrukcji, tapeta.</w:t>
      </w:r>
    </w:p>
    <w:p w14:paraId="32CC37A4" w14:textId="7A616083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 Okładzina akustyczna referencyjna.</w:t>
      </w:r>
    </w:p>
    <w:p w14:paraId="5F7F6AD0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https://4design-polska.pl/</w:t>
      </w:r>
    </w:p>
    <w:p w14:paraId="2DA30938" w14:textId="77777777" w:rsidR="007C3158" w:rsidRDefault="007C3158" w:rsidP="007C3158">
      <w:pPr>
        <w:pStyle w:val="NormalnyWeb"/>
        <w:rPr>
          <w:rFonts w:ascii="Garamond" w:hAnsi="Garamond"/>
          <w:b/>
          <w:bCs/>
          <w:sz w:val="20"/>
          <w:szCs w:val="20"/>
        </w:rPr>
      </w:pPr>
    </w:p>
    <w:p w14:paraId="36319E68" w14:textId="13473403" w:rsidR="007C3158" w:rsidRPr="007C3158" w:rsidRDefault="007C3158" w:rsidP="007C3158">
      <w:pPr>
        <w:pStyle w:val="NormalnyWeb"/>
        <w:rPr>
          <w:rFonts w:ascii="Garamond" w:hAnsi="Garamond"/>
          <w:b/>
          <w:bCs/>
          <w:sz w:val="20"/>
          <w:szCs w:val="20"/>
        </w:rPr>
      </w:pPr>
      <w:r w:rsidRPr="007C3158">
        <w:rPr>
          <w:rFonts w:ascii="Garamond" w:hAnsi="Garamond"/>
          <w:b/>
          <w:bCs/>
          <w:sz w:val="20"/>
          <w:szCs w:val="20"/>
        </w:rPr>
        <w:t>Pytanie nr 3</w:t>
      </w:r>
    </w:p>
    <w:p w14:paraId="2896C463" w14:textId="302C574A" w:rsidR="007C3158" w:rsidRPr="007C3158" w:rsidRDefault="007C3158" w:rsidP="007C3158">
      <w:pPr>
        <w:pStyle w:val="NormalnyWeb"/>
        <w:rPr>
          <w:rFonts w:ascii="Garamond" w:hAnsi="Garamond"/>
          <w:sz w:val="20"/>
          <w:szCs w:val="20"/>
        </w:rPr>
      </w:pPr>
      <w:r w:rsidRPr="007C3158">
        <w:rPr>
          <w:rFonts w:ascii="Garamond" w:hAnsi="Garamond"/>
          <w:sz w:val="20"/>
          <w:szCs w:val="20"/>
        </w:rPr>
        <w:t>W odp. Zamawiającego dotyczącej ślusarki drzwiowej  jest odpowiedź:</w:t>
      </w:r>
    </w:p>
    <w:p w14:paraId="3AF8E42E" w14:textId="77777777" w:rsidR="007C3158" w:rsidRPr="00D34C8D" w:rsidRDefault="007C3158" w:rsidP="007C3158">
      <w:pPr>
        <w:pStyle w:val="gwp39e1c2a4v1msonormal"/>
        <w:spacing w:after="0" w:afterAutospacing="0"/>
        <w:rPr>
          <w:rFonts w:ascii="Garamond" w:hAnsi="Garamond"/>
          <w:sz w:val="20"/>
          <w:szCs w:val="20"/>
        </w:rPr>
      </w:pPr>
      <w:r w:rsidRPr="00D34C8D">
        <w:rPr>
          <w:rFonts w:ascii="Garamond" w:hAnsi="Garamond"/>
          <w:sz w:val="20"/>
          <w:szCs w:val="20"/>
        </w:rPr>
        <w:t>DB 90/65/200 , drzwi 2 sztuki</w:t>
      </w:r>
    </w:p>
    <w:p w14:paraId="795686DC" w14:textId="77777777" w:rsidR="007C3158" w:rsidRPr="00D34C8D" w:rsidRDefault="007C3158" w:rsidP="007C3158">
      <w:pPr>
        <w:pStyle w:val="gwp39e1c2a4v1msonormal"/>
        <w:spacing w:after="0" w:afterAutospacing="0"/>
        <w:rPr>
          <w:rFonts w:ascii="Garamond" w:hAnsi="Garamond"/>
          <w:sz w:val="20"/>
          <w:szCs w:val="20"/>
        </w:rPr>
      </w:pPr>
      <w:r w:rsidRPr="00D34C8D">
        <w:rPr>
          <w:rFonts w:ascii="Garamond" w:hAnsi="Garamond"/>
          <w:sz w:val="20"/>
          <w:szCs w:val="20"/>
        </w:rPr>
        <w:t>Wymiana istniejących drzwi drewnianych</w:t>
      </w:r>
    </w:p>
    <w:p w14:paraId="07809113" w14:textId="77777777" w:rsidR="007C3158" w:rsidRPr="00D34C8D" w:rsidRDefault="007C3158" w:rsidP="007C3158">
      <w:pPr>
        <w:pStyle w:val="gwp39e1c2a4v1msonormal"/>
        <w:spacing w:after="0" w:afterAutospacing="0"/>
        <w:rPr>
          <w:rFonts w:ascii="Garamond" w:hAnsi="Garamond"/>
          <w:sz w:val="20"/>
          <w:szCs w:val="20"/>
        </w:rPr>
      </w:pPr>
      <w:r w:rsidRPr="00D34C8D">
        <w:rPr>
          <w:rFonts w:ascii="Garamond" w:hAnsi="Garamond"/>
          <w:sz w:val="20"/>
          <w:szCs w:val="20"/>
        </w:rPr>
        <w:t>Drzwi na indywidualne zamówienie o podniesionej odporności akustycznej.</w:t>
      </w:r>
    </w:p>
    <w:p w14:paraId="6A4A2FC9" w14:textId="77777777" w:rsidR="007C3158" w:rsidRPr="007C3158" w:rsidRDefault="007C3158" w:rsidP="007C3158">
      <w:pPr>
        <w:pStyle w:val="gwp39e1c2a4v1msonormal"/>
        <w:spacing w:after="0" w:afterAutospacing="0"/>
        <w:rPr>
          <w:rFonts w:ascii="Garamond" w:hAnsi="Garamond"/>
          <w:sz w:val="20"/>
          <w:szCs w:val="20"/>
        </w:rPr>
      </w:pPr>
      <w:r w:rsidRPr="00D34C8D">
        <w:rPr>
          <w:rFonts w:ascii="Garamond" w:hAnsi="Garamond"/>
          <w:sz w:val="20"/>
          <w:szCs w:val="20"/>
        </w:rPr>
        <w:t>Drzwi poryte okładziną akustyczną od zewnątrz i wewnątrz dopasowaną do zastosowanej okładziny ściennej.</w:t>
      </w:r>
    </w:p>
    <w:p w14:paraId="3B182077" w14:textId="77777777" w:rsidR="007C3158" w:rsidRPr="007C3158" w:rsidRDefault="007C3158" w:rsidP="007C3158">
      <w:pPr>
        <w:pStyle w:val="gwp39e1c2a4v1msonormal"/>
        <w:spacing w:after="0" w:afterAutospacing="0"/>
        <w:rPr>
          <w:rFonts w:ascii="Garamond" w:hAnsi="Garamond"/>
          <w:sz w:val="20"/>
          <w:szCs w:val="20"/>
        </w:rPr>
      </w:pPr>
      <w:r w:rsidRPr="007C3158">
        <w:rPr>
          <w:rFonts w:ascii="Garamond" w:hAnsi="Garamond"/>
          <w:sz w:val="20"/>
          <w:szCs w:val="20"/>
        </w:rPr>
        <w:t xml:space="preserve">Prosimy o doprecyzowanie i wskazanie w dokumentacji projektowej jaką ślusarkę należy wycenić, na rynku jest wiele modeli, szczegółowy opis produktu jest niezbędny w celu prawidłowej wyceny przedmiotu zamówienia. </w:t>
      </w:r>
    </w:p>
    <w:p w14:paraId="78A2C895" w14:textId="77777777" w:rsidR="007C3158" w:rsidRPr="007C3158" w:rsidRDefault="007C3158" w:rsidP="007C3158">
      <w:pPr>
        <w:pStyle w:val="NormalnyWeb"/>
        <w:rPr>
          <w:rFonts w:ascii="Garamond" w:hAnsi="Garamond"/>
          <w:color w:val="4472C4"/>
          <w:sz w:val="20"/>
          <w:szCs w:val="20"/>
          <w:u w:val="single"/>
        </w:rPr>
      </w:pPr>
    </w:p>
    <w:p w14:paraId="27A24508" w14:textId="3574CF0F" w:rsidR="007C3158" w:rsidRPr="007C3158" w:rsidRDefault="007C3158" w:rsidP="007C3158">
      <w:pPr>
        <w:pStyle w:val="NormalnyWeb"/>
        <w:rPr>
          <w:rFonts w:ascii="Garamond" w:hAnsi="Garamond"/>
          <w:b/>
          <w:bCs/>
          <w:sz w:val="20"/>
          <w:szCs w:val="20"/>
          <w:u w:val="single"/>
        </w:rPr>
      </w:pPr>
      <w:r w:rsidRPr="007C3158">
        <w:rPr>
          <w:rFonts w:ascii="Garamond" w:hAnsi="Garamond"/>
          <w:b/>
          <w:bCs/>
          <w:sz w:val="20"/>
          <w:szCs w:val="20"/>
          <w:u w:val="single"/>
        </w:rPr>
        <w:t>Odpowiedź :</w:t>
      </w:r>
    </w:p>
    <w:p w14:paraId="173F088B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Drzwi przewidziane do wymiany to dwoje drzwi prowadzących z holu na salę wielofunkcyjną.</w:t>
      </w:r>
    </w:p>
    <w:p w14:paraId="68377EA8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 xml:space="preserve">Stolarka drzwiowa drewniana </w:t>
      </w:r>
    </w:p>
    <w:p w14:paraId="3402DBC8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DB 90/65/200 , drzwi 2 sztuki</w:t>
      </w:r>
    </w:p>
    <w:p w14:paraId="6CB65EF2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 xml:space="preserve">Drzwi na indywidualne zamówienie o podniesionej odporności akustycznej akustyka klasa 40 </w:t>
      </w:r>
      <w:proofErr w:type="spellStart"/>
      <w:r w:rsidRPr="007C3158">
        <w:rPr>
          <w:rFonts w:ascii="Garamond" w:eastAsia="Times New Roman" w:hAnsi="Garamond" w:cs="Times New Roman"/>
          <w:sz w:val="20"/>
          <w:szCs w:val="20"/>
        </w:rPr>
        <w:t>db</w:t>
      </w:r>
      <w:proofErr w:type="spellEnd"/>
    </w:p>
    <w:p w14:paraId="2B655B35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Drzwi poryte okładziną akustyczną od zewnątrz i wewnątrz dopasowaną do zastosowanej okładziny ściennej.</w:t>
      </w:r>
    </w:p>
    <w:p w14:paraId="6A68CC4E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 xml:space="preserve">Drzwi dwuskrzydłowe, płycinowe, gładkie.     </w:t>
      </w:r>
    </w:p>
    <w:p w14:paraId="5172B430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 xml:space="preserve">Zawiasy ze stali nierdzewnej z regulacją 3D </w:t>
      </w:r>
    </w:p>
    <w:p w14:paraId="387765D6" w14:textId="77777777" w:rsidR="007C3158" w:rsidRPr="007C3158" w:rsidRDefault="007C3158" w:rsidP="007C315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C3158">
        <w:rPr>
          <w:rFonts w:ascii="Garamond" w:eastAsia="Times New Roman" w:hAnsi="Garamond" w:cs="Times New Roman"/>
          <w:sz w:val="20"/>
          <w:szCs w:val="20"/>
        </w:rPr>
        <w:t>W drzwiach klamka-klamka.</w:t>
      </w:r>
    </w:p>
    <w:p w14:paraId="57A0F936" w14:textId="3FF9F01D" w:rsidR="007C3158" w:rsidRDefault="007C3158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D5628" w14:textId="1AD8187A" w:rsidR="00D34C8D" w:rsidRPr="00D34C8D" w:rsidRDefault="00D34C8D" w:rsidP="00CF49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34C8D">
        <w:rPr>
          <w:rFonts w:ascii="Garamond" w:hAnsi="Garamond"/>
          <w:b/>
          <w:bCs/>
          <w:sz w:val="20"/>
          <w:szCs w:val="20"/>
        </w:rPr>
        <w:t>Termin składania i otwarcia bez zmian.</w:t>
      </w:r>
    </w:p>
    <w:p w14:paraId="7E00E2C7" w14:textId="77777777" w:rsidR="005D0C36" w:rsidRPr="007C3158" w:rsidRDefault="005D0C36" w:rsidP="00CF494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AD9890C" w14:textId="77777777" w:rsidR="00BB73D1" w:rsidRPr="007C3158" w:rsidRDefault="00BB73D1" w:rsidP="006A4399">
      <w:pPr>
        <w:pStyle w:val="garamond"/>
        <w:rPr>
          <w:color w:val="auto"/>
        </w:rPr>
      </w:pPr>
    </w:p>
    <w:p w14:paraId="52E4703F" w14:textId="77777777" w:rsidR="005920DA" w:rsidRPr="007C3158" w:rsidRDefault="005920DA" w:rsidP="002F237A">
      <w:pPr>
        <w:pStyle w:val="garamond"/>
        <w:rPr>
          <w:color w:val="auto"/>
        </w:rPr>
      </w:pPr>
    </w:p>
    <w:p w14:paraId="098BEB5B" w14:textId="2E2B6C3F" w:rsidR="00661CF8" w:rsidRPr="007C3158" w:rsidRDefault="006A4399" w:rsidP="002F237A">
      <w:pPr>
        <w:pStyle w:val="garamond"/>
        <w:rPr>
          <w:color w:val="auto"/>
        </w:rPr>
      </w:pPr>
      <w:r w:rsidRPr="007C3158">
        <w:rPr>
          <w:color w:val="auto"/>
        </w:rPr>
        <w:t>Z poważaniem,</w:t>
      </w:r>
    </w:p>
    <w:p w14:paraId="208283C5" w14:textId="77777777" w:rsidR="00661CF8" w:rsidRPr="002355E1" w:rsidRDefault="00661CF8" w:rsidP="002F237A">
      <w:pPr>
        <w:rPr>
          <w:rFonts w:ascii="Garamond" w:hAnsi="Garamond"/>
          <w:sz w:val="20"/>
          <w:szCs w:val="20"/>
        </w:rPr>
      </w:pPr>
    </w:p>
    <w:sectPr w:rsidR="00661CF8" w:rsidRPr="002355E1" w:rsidSect="000A230D">
      <w:pgSz w:w="11906" w:h="16838"/>
      <w:pgMar w:top="993" w:right="1133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EC48" w14:textId="77777777" w:rsidR="004B2F23" w:rsidRDefault="004B2F23">
      <w:pPr>
        <w:spacing w:after="0" w:line="240" w:lineRule="auto"/>
      </w:pPr>
      <w:r>
        <w:separator/>
      </w:r>
    </w:p>
  </w:endnote>
  <w:endnote w:type="continuationSeparator" w:id="0">
    <w:p w14:paraId="3E0F12F5" w14:textId="77777777" w:rsidR="004B2F23" w:rsidRDefault="004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A82" w14:textId="77777777" w:rsidR="004B2F23" w:rsidRDefault="004B2F23">
      <w:pPr>
        <w:spacing w:after="0" w:line="240" w:lineRule="auto"/>
      </w:pPr>
      <w:r>
        <w:separator/>
      </w:r>
    </w:p>
  </w:footnote>
  <w:footnote w:type="continuationSeparator" w:id="0">
    <w:p w14:paraId="3FFA7CE0" w14:textId="77777777" w:rsidR="004B2F23" w:rsidRDefault="004B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E5"/>
    <w:multiLevelType w:val="hybridMultilevel"/>
    <w:tmpl w:val="BDB41D1C"/>
    <w:lvl w:ilvl="0" w:tplc="94366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7202D"/>
    <w:multiLevelType w:val="multilevel"/>
    <w:tmpl w:val="423C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407"/>
    <w:multiLevelType w:val="multilevel"/>
    <w:tmpl w:val="B1DAA2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E83F66"/>
    <w:multiLevelType w:val="multilevel"/>
    <w:tmpl w:val="EC90E89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E6089"/>
    <w:multiLevelType w:val="hybridMultilevel"/>
    <w:tmpl w:val="4D24F35E"/>
    <w:lvl w:ilvl="0" w:tplc="F9A6F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60C0"/>
    <w:multiLevelType w:val="multilevel"/>
    <w:tmpl w:val="02F27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C58E4"/>
    <w:multiLevelType w:val="hybridMultilevel"/>
    <w:tmpl w:val="40A45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78DC"/>
    <w:multiLevelType w:val="hybridMultilevel"/>
    <w:tmpl w:val="095A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F8"/>
    <w:rsid w:val="00005537"/>
    <w:rsid w:val="000526FB"/>
    <w:rsid w:val="000708EA"/>
    <w:rsid w:val="0008717A"/>
    <w:rsid w:val="000A230D"/>
    <w:rsid w:val="000C5F1F"/>
    <w:rsid w:val="000E0693"/>
    <w:rsid w:val="001517D3"/>
    <w:rsid w:val="001612F2"/>
    <w:rsid w:val="001A5374"/>
    <w:rsid w:val="001A6363"/>
    <w:rsid w:val="001E29C3"/>
    <w:rsid w:val="002355E1"/>
    <w:rsid w:val="00241B5B"/>
    <w:rsid w:val="002654AF"/>
    <w:rsid w:val="0029207A"/>
    <w:rsid w:val="002C41B6"/>
    <w:rsid w:val="002E5E24"/>
    <w:rsid w:val="002F237A"/>
    <w:rsid w:val="003350F8"/>
    <w:rsid w:val="00375903"/>
    <w:rsid w:val="003C7537"/>
    <w:rsid w:val="003F0077"/>
    <w:rsid w:val="00411148"/>
    <w:rsid w:val="004557D6"/>
    <w:rsid w:val="00456758"/>
    <w:rsid w:val="00466C30"/>
    <w:rsid w:val="00497B9C"/>
    <w:rsid w:val="004B2F23"/>
    <w:rsid w:val="004C1E81"/>
    <w:rsid w:val="004D3384"/>
    <w:rsid w:val="004D7317"/>
    <w:rsid w:val="004F1683"/>
    <w:rsid w:val="00525199"/>
    <w:rsid w:val="005320AA"/>
    <w:rsid w:val="0053508D"/>
    <w:rsid w:val="00547940"/>
    <w:rsid w:val="005920DA"/>
    <w:rsid w:val="005A6407"/>
    <w:rsid w:val="005D0C36"/>
    <w:rsid w:val="00612B79"/>
    <w:rsid w:val="0063341C"/>
    <w:rsid w:val="006473DF"/>
    <w:rsid w:val="00661CF8"/>
    <w:rsid w:val="006869BB"/>
    <w:rsid w:val="00697F42"/>
    <w:rsid w:val="006A4399"/>
    <w:rsid w:val="006D79E5"/>
    <w:rsid w:val="006E2C76"/>
    <w:rsid w:val="006F6755"/>
    <w:rsid w:val="00723DF2"/>
    <w:rsid w:val="00726BEB"/>
    <w:rsid w:val="00732AB1"/>
    <w:rsid w:val="007934B5"/>
    <w:rsid w:val="007C3158"/>
    <w:rsid w:val="007D6086"/>
    <w:rsid w:val="007E14BD"/>
    <w:rsid w:val="007F39A4"/>
    <w:rsid w:val="007F7251"/>
    <w:rsid w:val="008228F8"/>
    <w:rsid w:val="00853BF3"/>
    <w:rsid w:val="008D0C38"/>
    <w:rsid w:val="00902266"/>
    <w:rsid w:val="0090647F"/>
    <w:rsid w:val="00911D06"/>
    <w:rsid w:val="009223F3"/>
    <w:rsid w:val="00944DF3"/>
    <w:rsid w:val="009667C3"/>
    <w:rsid w:val="009713D9"/>
    <w:rsid w:val="009913E4"/>
    <w:rsid w:val="00996DBE"/>
    <w:rsid w:val="009C7863"/>
    <w:rsid w:val="009D7A2F"/>
    <w:rsid w:val="00AA7E1B"/>
    <w:rsid w:val="00AB2069"/>
    <w:rsid w:val="00AE6089"/>
    <w:rsid w:val="00AF01A8"/>
    <w:rsid w:val="00AF0D4B"/>
    <w:rsid w:val="00B3216E"/>
    <w:rsid w:val="00B375BE"/>
    <w:rsid w:val="00B5575F"/>
    <w:rsid w:val="00B55C9E"/>
    <w:rsid w:val="00B7494D"/>
    <w:rsid w:val="00BA5070"/>
    <w:rsid w:val="00BB73D1"/>
    <w:rsid w:val="00BD37B8"/>
    <w:rsid w:val="00BE47B7"/>
    <w:rsid w:val="00BF4FB5"/>
    <w:rsid w:val="00C047B7"/>
    <w:rsid w:val="00C1756C"/>
    <w:rsid w:val="00C30BC1"/>
    <w:rsid w:val="00C50F06"/>
    <w:rsid w:val="00C76C37"/>
    <w:rsid w:val="00C8710A"/>
    <w:rsid w:val="00CF17E5"/>
    <w:rsid w:val="00CF4941"/>
    <w:rsid w:val="00D116C6"/>
    <w:rsid w:val="00D34C8D"/>
    <w:rsid w:val="00D429E3"/>
    <w:rsid w:val="00D671E6"/>
    <w:rsid w:val="00D73941"/>
    <w:rsid w:val="00DA3762"/>
    <w:rsid w:val="00DE424E"/>
    <w:rsid w:val="00E016BD"/>
    <w:rsid w:val="00EA54BF"/>
    <w:rsid w:val="00EA5D12"/>
    <w:rsid w:val="00ED1794"/>
    <w:rsid w:val="00F06798"/>
    <w:rsid w:val="00F5361A"/>
    <w:rsid w:val="00F9117B"/>
    <w:rsid w:val="00F9514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5782"/>
  <w15:docId w15:val="{2F8A77A9-8BD6-47E6-8FEB-2BB154C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38"/>
    <w:pPr>
      <w:spacing w:after="200" w:line="276" w:lineRule="auto"/>
    </w:pPr>
    <w:rPr>
      <w:rFonts w:eastAsia="PMingLiU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072FE6"/>
    <w:pPr>
      <w:keepNext/>
      <w:numPr>
        <w:numId w:val="1"/>
      </w:numPr>
      <w:tabs>
        <w:tab w:val="left" w:pos="538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72FE6"/>
    <w:pPr>
      <w:keepNext/>
      <w:numPr>
        <w:ilvl w:val="1"/>
        <w:numId w:val="1"/>
      </w:numPr>
      <w:spacing w:after="0" w:line="360" w:lineRule="auto"/>
      <w:ind w:right="567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72FE6"/>
    <w:pPr>
      <w:keepNext/>
      <w:numPr>
        <w:ilvl w:val="2"/>
        <w:numId w:val="1"/>
      </w:numPr>
      <w:spacing w:after="0" w:line="240" w:lineRule="auto"/>
      <w:ind w:right="180" w:firstLine="0"/>
      <w:jc w:val="right"/>
      <w:outlineLvl w:val="2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72FE6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72FE6"/>
    <w:pPr>
      <w:keepNext/>
      <w:numPr>
        <w:ilvl w:val="4"/>
        <w:numId w:val="1"/>
      </w:numPr>
      <w:spacing w:after="0" w:line="240" w:lineRule="atLeast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2FE6"/>
    <w:pPr>
      <w:keepNext/>
      <w:numPr>
        <w:ilvl w:val="5"/>
        <w:numId w:val="1"/>
      </w:numPr>
      <w:tabs>
        <w:tab w:val="left" w:pos="5387"/>
      </w:tabs>
      <w:spacing w:after="0" w:line="240" w:lineRule="atLeast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72FE6"/>
    <w:pPr>
      <w:keepNext/>
      <w:numPr>
        <w:ilvl w:val="6"/>
        <w:numId w:val="1"/>
      </w:numPr>
      <w:spacing w:after="0" w:line="240" w:lineRule="atLeast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72FE6"/>
    <w:pPr>
      <w:keepNext/>
      <w:widowControl w:val="0"/>
      <w:numPr>
        <w:ilvl w:val="7"/>
        <w:numId w:val="1"/>
      </w:numPr>
      <w:spacing w:after="0" w:line="240" w:lineRule="auto"/>
      <w:jc w:val="right"/>
      <w:outlineLvl w:val="7"/>
    </w:pPr>
    <w:rPr>
      <w:rFonts w:ascii="Tahoma" w:eastAsia="Times New Roman" w:hAnsi="Tahoma" w:cs="Tahoma"/>
      <w:color w:val="000000"/>
      <w:sz w:val="28"/>
      <w:szCs w:val="22"/>
      <w:shd w:val="clear" w:color="auto" w:fill="FFFFFF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72FE6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FE6"/>
  </w:style>
  <w:style w:type="character" w:customStyle="1" w:styleId="StopkaZnak">
    <w:name w:val="Stopka Znak"/>
    <w:basedOn w:val="Domylnaczcionkaakapitu"/>
    <w:link w:val="Stopka"/>
    <w:uiPriority w:val="99"/>
    <w:qFormat/>
    <w:rsid w:val="00072FE6"/>
  </w:style>
  <w:style w:type="character" w:customStyle="1" w:styleId="Nagwek1Znak">
    <w:name w:val="Nagłówek 1 Znak"/>
    <w:basedOn w:val="Domylnaczcionkaakapitu"/>
    <w:link w:val="Nagwek1"/>
    <w:qFormat/>
    <w:rsid w:val="00072FE6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qFormat/>
    <w:rsid w:val="00072FE6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qFormat/>
    <w:rsid w:val="00072FE6"/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character" w:customStyle="1" w:styleId="Nagwek4Znak">
    <w:name w:val="Nagłówek 4 Znak"/>
    <w:basedOn w:val="Domylnaczcionkaakapitu"/>
    <w:link w:val="Nagwek4"/>
    <w:qFormat/>
    <w:rsid w:val="00072FE6"/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qFormat/>
    <w:rsid w:val="00072FE6"/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character" w:customStyle="1" w:styleId="Nagwek6Znak">
    <w:name w:val="Nagłówek 6 Znak"/>
    <w:basedOn w:val="Domylnaczcionkaakapitu"/>
    <w:link w:val="Nagwek6"/>
    <w:qFormat/>
    <w:rsid w:val="00072FE6"/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qFormat/>
    <w:rsid w:val="00072FE6"/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character" w:customStyle="1" w:styleId="Nagwek8Znak">
    <w:name w:val="Nagłówek 8 Znak"/>
    <w:basedOn w:val="Domylnaczcionkaakapitu"/>
    <w:link w:val="Nagwek8"/>
    <w:qFormat/>
    <w:rsid w:val="00072FE6"/>
    <w:rPr>
      <w:rFonts w:ascii="Tahoma" w:eastAsia="Times New Roman" w:hAnsi="Tahoma" w:cs="Tahoma"/>
      <w:color w:val="000000"/>
      <w:sz w:val="28"/>
      <w:szCs w:val="22"/>
      <w:lang w:eastAsia="pl-PL" w:bidi="ar-SA"/>
    </w:rPr>
  </w:style>
  <w:style w:type="character" w:customStyle="1" w:styleId="Nagwek9Znak">
    <w:name w:val="Nagłówek 9 Znak"/>
    <w:basedOn w:val="Domylnaczcionkaakapitu"/>
    <w:link w:val="Nagwek9"/>
    <w:qFormat/>
    <w:rsid w:val="00072FE6"/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customStyle="1" w:styleId="czeinternetowe">
    <w:name w:val="Łącze internetowe"/>
    <w:rsid w:val="00072FE6"/>
    <w:rPr>
      <w:color w:val="0000FF"/>
      <w:u w:val="single"/>
    </w:rPr>
  </w:style>
  <w:style w:type="character" w:styleId="Tytuksiki">
    <w:name w:val="Book Title"/>
    <w:uiPriority w:val="33"/>
    <w:qFormat/>
    <w:rsid w:val="00072FE6"/>
    <w:rPr>
      <w:b/>
      <w:bCs/>
      <w:smallCaps/>
      <w:spacing w:val="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3123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E6"/>
    <w:pPr>
      <w:spacing w:after="0" w:line="240" w:lineRule="auto"/>
      <w:ind w:left="720"/>
    </w:pPr>
    <w:rPr>
      <w:rFonts w:eastAsiaTheme="minorEastAsia" w:cs="Calibri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1235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9A6F1F"/>
    <w:pPr>
      <w:suppressAutoHyphens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 w:bidi="ar-SA"/>
    </w:rPr>
  </w:style>
  <w:style w:type="paragraph" w:customStyle="1" w:styleId="garamond">
    <w:name w:val="garamond"/>
    <w:basedOn w:val="NormalnyWeb"/>
    <w:uiPriority w:val="99"/>
    <w:rsid w:val="00F06798"/>
    <w:pPr>
      <w:suppressAutoHyphens/>
      <w:spacing w:after="0" w:line="240" w:lineRule="auto"/>
      <w:jc w:val="right"/>
    </w:pPr>
    <w:rPr>
      <w:rFonts w:ascii="Garamond" w:eastAsia="Times New Roman" w:hAnsi="Garamond" w:cs="Garamond"/>
      <w:color w:val="00000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06798"/>
    <w:rPr>
      <w:rFonts w:ascii="Times New Roman" w:hAnsi="Times New Roman" w:cs="Angsana New"/>
      <w:sz w:val="24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3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PytaniaDoZamChar">
    <w:name w:val="PytaniaDoZam Char"/>
    <w:basedOn w:val="Domylnaczcionkaakapitu"/>
    <w:link w:val="PytaniaDoZam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466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466C30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e1c2a4v1msonormal">
    <w:name w:val="gwp39e1c2a4_v1msonormal"/>
    <w:basedOn w:val="Normalny"/>
    <w:rsid w:val="007C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419253EA504EBFCE4ADCD19BC844" ma:contentTypeVersion="9" ma:contentTypeDescription="Create a new document." ma:contentTypeScope="" ma:versionID="afa7045b93033a7a2657ea61e249e111">
  <xsd:schema xmlns:xsd="http://www.w3.org/2001/XMLSchema" xmlns:xs="http://www.w3.org/2001/XMLSchema" xmlns:p="http://schemas.microsoft.com/office/2006/metadata/properties" xmlns:ns3="e023d7af-2faa-4bd9-b929-374bdc65efee" xmlns:ns4="27718a3c-ed13-45c7-bbaa-9024a2c000c3" targetNamespace="http://schemas.microsoft.com/office/2006/metadata/properties" ma:root="true" ma:fieldsID="1782e3b4375696029c8613aff0a5891f" ns3:_="" ns4:_="">
    <xsd:import namespace="e023d7af-2faa-4bd9-b929-374bdc65efee"/>
    <xsd:import namespace="27718a3c-ed13-45c7-bbaa-9024a2c0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d7af-2faa-4bd9-b929-374bdc65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8a3c-ed13-45c7-bbaa-9024a2c0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F720B-5261-4BC2-9D84-AB29F788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d7af-2faa-4bd9-b929-374bdc65efee"/>
    <ds:schemaRef ds:uri="27718a3c-ed13-45c7-bbaa-9024a2c0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094CF-393D-4773-B280-7033F3D0E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7AF58-AF2B-4BE8-81A8-CA555E34B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52C3D-01AF-42F9-88D6-9AD5DE64B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SLADOWSKA Elzbieta</dc:creator>
  <dc:description/>
  <cp:lastModifiedBy>5wszk06</cp:lastModifiedBy>
  <cp:revision>2</cp:revision>
  <cp:lastPrinted>2021-06-24T09:44:00Z</cp:lastPrinted>
  <dcterms:created xsi:type="dcterms:W3CDTF">2022-03-23T07:33:00Z</dcterms:created>
  <dcterms:modified xsi:type="dcterms:W3CDTF">2022-03-23T07:33:00Z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bioMerieux</vt:lpwstr>
  </property>
  <property fmtid="{D5CDD505-2E9C-101B-9397-08002B2CF9AE}" pid="4" name="ContentTypeId">
    <vt:lpwstr>0x010100AB03419253EA504EBFCE4ADCD19BC844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