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pl-PL"/>
        </w:rPr>
        <w:t>Protokół IX Dyktanda o tytuł Dziecięcego Mistrza Ortografii Dzielnicy XII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Dyktando odbyło się 21 lutego 2020 roku. Wzięło w nim udział 35 uczestników z 5 szkół.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Z uwagi na dużą rozpiętość w poziomie prac Jury postanowiło przyznać tytuł Dziecięcego Mistrza Ortografii Dzielnicy XII oraz wyróżnić 7 osób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Przyznano: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Tytuł Dziecięcego Mistrza Ortografii Dzielnicy XII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Magdalena Kozaczewska ze Szkoły Podstawowej nr 157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pl-PL"/>
        </w:rPr>
        <w:t>Wyróżnienia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Justyna Pieczara ze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Szkoły Podstawowej nr 157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pl-PL"/>
        </w:rPr>
        <w:t xml:space="preserve">Łukasz Trawa ze Szkoły 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Podstawowej nr 157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Róża Piper ze Szkoły Podstawowej nr 41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Jakub Chojnowski ze Szkoły Podstawowej nr 123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Inga Dudek ze Szkoły Podstawowej nr 117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Bartosz Kłos ze Szkoły Podstawowej nr 117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Julia Kałuska ze Szkoły Podstawowej nr 61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Gratulujemy!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O terminie spotkania laureatów powiadomimy nauczycieli prowadzących.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E2339"/>
    <w:rsid w:val="23ED28AF"/>
    <w:rsid w:val="2E8D7E5B"/>
    <w:rsid w:val="3E3E2339"/>
    <w:rsid w:val="616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2020-02-25T13:49:00Z</dcterms:created>
  <dc:creator>MarlenaKruk</dc:creator>
  <cp:lastModifiedBy>MarlenaKruk</cp:lastModifiedBy>
  <dcterms:modified xsi:type="dcterms:W3CDTF">2020-02-26T12:04:53Z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1045-11.2.0.9150</vt:lpwstr>
  </property>
</Properties>
</file>